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5058C5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955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5" type="#_x0000_t202" style="width:151.65pt;height:22.95pt;margin-top:-37.9pt;margin-left:-53.2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="003F6563">
        <w:rPr>
          <w:rFonts w:eastAsia="Calibri"/>
          <w:noProof/>
          <w:sz w:val="28"/>
          <w:szCs w:val="28"/>
          <w:lang w:eastAsia="uk-UA"/>
        </w:rPr>
        <w:drawing>
          <wp:inline distT="0" distB="0" distL="0" distR="0">
            <wp:extent cx="534875" cy="6096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</w:t>
      </w:r>
      <w:r w:rsidR="00C51AE4">
        <w:rPr>
          <w:rFonts w:eastAsia="Calibri"/>
          <w:sz w:val="28"/>
          <w:szCs w:val="28"/>
        </w:rPr>
        <w:t xml:space="preserve">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5058C5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</w:t>
      </w:r>
      <w:r w:rsidRPr="00BC1775">
        <w:rPr>
          <w:rFonts w:eastAsia="Calibri"/>
          <w:b/>
          <w:spacing w:val="40"/>
          <w:sz w:val="28"/>
          <w:szCs w:val="28"/>
        </w:rPr>
        <w:t>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7F51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Default="005058C5" w:rsidP="00E36E1D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    ДРУГА</w:t>
            </w:r>
            <w:r w:rsidR="00F34A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916B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СЕСІЯ </w:t>
            </w:r>
            <w:r w:rsidR="00C55710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BF010E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  <w:p w:rsidR="00265189" w:rsidRPr="00BC1775" w:rsidRDefault="005058C5" w:rsidP="00E36E1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E0321" w:rsidRDefault="00CE0321" w:rsidP="0000405D">
      <w:pPr>
        <w:keepNext/>
        <w:tabs>
          <w:tab w:val="left" w:pos="14743"/>
        </w:tabs>
        <w:rPr>
          <w:rFonts w:eastAsia="Calibri"/>
          <w:b/>
          <w:spacing w:val="80"/>
          <w:sz w:val="28"/>
          <w:szCs w:val="28"/>
        </w:rPr>
      </w:pP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5058C5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92224" w:rsidRDefault="005058C5" w:rsidP="00120A6A">
      <w:pPr>
        <w:pStyle w:val="2"/>
        <w:ind w:left="0" w:firstLine="0"/>
        <w:jc w:val="left"/>
        <w:rPr>
          <w:sz w:val="28"/>
          <w:szCs w:val="28"/>
          <w:lang w:val="ru-RU"/>
        </w:rPr>
      </w:pPr>
      <w:r w:rsidRPr="00792224">
        <w:rPr>
          <w:sz w:val="28"/>
          <w:szCs w:val="28"/>
        </w:rPr>
        <w:t>1</w:t>
      </w:r>
      <w:bookmarkStart w:id="0" w:name="_GoBack"/>
      <w:bookmarkEnd w:id="0"/>
      <w:r w:rsidRPr="00792224">
        <w:rPr>
          <w:sz w:val="28"/>
          <w:szCs w:val="28"/>
        </w:rPr>
        <w:t>4</w:t>
      </w:r>
      <w:r w:rsidR="00E36E1D" w:rsidRPr="00792224">
        <w:rPr>
          <w:sz w:val="28"/>
          <w:szCs w:val="28"/>
        </w:rPr>
        <w:t>.</w:t>
      </w:r>
      <w:r w:rsidRPr="00792224">
        <w:rPr>
          <w:sz w:val="28"/>
          <w:szCs w:val="28"/>
        </w:rPr>
        <w:t>10</w:t>
      </w:r>
      <w:r w:rsidR="00973EC9" w:rsidRPr="00792224">
        <w:rPr>
          <w:sz w:val="28"/>
          <w:szCs w:val="28"/>
        </w:rPr>
        <w:t xml:space="preserve">.2025                                                                                 </w:t>
      </w:r>
      <w:r w:rsidRPr="00792224">
        <w:rPr>
          <w:sz w:val="28"/>
          <w:szCs w:val="28"/>
        </w:rPr>
        <w:t>№</w:t>
      </w:r>
      <w:r w:rsidRPr="00792224">
        <w:rPr>
          <w:sz w:val="28"/>
          <w:szCs w:val="28"/>
        </w:rPr>
        <w:t xml:space="preserve"> 5881-82-</w:t>
      </w:r>
      <w:r w:rsidRPr="00792224">
        <w:rPr>
          <w:sz w:val="28"/>
          <w:szCs w:val="28"/>
          <w:lang w:val="en-US"/>
        </w:rPr>
        <w:t>VIII</w:t>
      </w:r>
    </w:p>
    <w:p w:rsidR="0065295D" w:rsidRPr="00344D9A" w:rsidRDefault="005058C5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E36E1D" w:rsidRPr="00E36E1D" w:rsidRDefault="005058C5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 штатного розпису</w:t>
      </w:r>
    </w:p>
    <w:p w:rsidR="00F41B03" w:rsidRDefault="005058C5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Комунального підприємства «Муніципальна безпека» </w:t>
      </w:r>
      <w:r>
        <w:rPr>
          <w:rFonts w:eastAsia="MS Mincho"/>
          <w:b/>
          <w:color w:val="000000"/>
          <w:sz w:val="28"/>
          <w:szCs w:val="28"/>
          <w:lang w:eastAsia="uk-UA"/>
        </w:rPr>
        <w:t>Бучанської міської ради</w:t>
      </w:r>
    </w:p>
    <w:p w:rsid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5058C5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5058C5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E36E1D">
        <w:rPr>
          <w:rFonts w:eastAsia="Calibri"/>
          <w:color w:val="000000"/>
          <w:sz w:val="28"/>
          <w:szCs w:val="28"/>
        </w:rPr>
        <w:t>Розглянувши пропозицію начальника КП «Мун</w:t>
      </w:r>
      <w:r>
        <w:rPr>
          <w:rFonts w:eastAsia="Calibri"/>
          <w:color w:val="000000"/>
          <w:sz w:val="28"/>
          <w:szCs w:val="28"/>
        </w:rPr>
        <w:t>іципальна безпека» Петра Мазіна</w:t>
      </w:r>
      <w:r w:rsidR="0000405D">
        <w:rPr>
          <w:rFonts w:eastAsia="Calibri"/>
          <w:color w:val="000000"/>
          <w:sz w:val="28"/>
          <w:szCs w:val="28"/>
        </w:rPr>
        <w:t xml:space="preserve"> щодо </w:t>
      </w:r>
      <w:r w:rsidRPr="00E36E1D">
        <w:rPr>
          <w:rFonts w:eastAsia="Calibri"/>
          <w:color w:val="000000"/>
          <w:sz w:val="28"/>
          <w:szCs w:val="28"/>
        </w:rPr>
        <w:t xml:space="preserve">необхідності внесення змін до штатного розпису КП </w:t>
      </w:r>
      <w:r>
        <w:rPr>
          <w:rFonts w:eastAsia="Calibri"/>
          <w:color w:val="000000"/>
          <w:sz w:val="28"/>
          <w:szCs w:val="28"/>
        </w:rPr>
        <w:t>«</w:t>
      </w:r>
      <w:r w:rsidRPr="00E36E1D">
        <w:rPr>
          <w:rFonts w:eastAsia="Calibri"/>
          <w:color w:val="000000"/>
          <w:sz w:val="28"/>
          <w:szCs w:val="28"/>
        </w:rPr>
        <w:t>Муніципальна безпека</w:t>
      </w:r>
      <w:r>
        <w:rPr>
          <w:rFonts w:eastAsia="Calibri"/>
          <w:color w:val="000000"/>
          <w:sz w:val="28"/>
          <w:szCs w:val="28"/>
        </w:rPr>
        <w:t>»,</w:t>
      </w:r>
      <w:r w:rsidRPr="00E36E1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відповідно до законів</w:t>
      </w:r>
      <w:r w:rsidRPr="00E36E1D">
        <w:rPr>
          <w:rFonts w:eastAsia="Calibri"/>
          <w:color w:val="000000"/>
          <w:sz w:val="28"/>
          <w:szCs w:val="28"/>
        </w:rPr>
        <w:t xml:space="preserve"> України «Про правовий режим воєнного стану», Статут</w:t>
      </w:r>
      <w:r>
        <w:rPr>
          <w:rFonts w:eastAsia="Calibri"/>
          <w:color w:val="000000"/>
          <w:sz w:val="28"/>
          <w:szCs w:val="28"/>
        </w:rPr>
        <w:t xml:space="preserve">у </w:t>
      </w:r>
      <w:r w:rsidRPr="00E36E1D">
        <w:rPr>
          <w:rFonts w:eastAsia="Calibri"/>
          <w:color w:val="000000"/>
          <w:sz w:val="28"/>
          <w:szCs w:val="28"/>
        </w:rPr>
        <w:t xml:space="preserve">КП «Муніципальна безпека», </w:t>
      </w:r>
      <w:r>
        <w:rPr>
          <w:rFonts w:eastAsia="Calibri"/>
          <w:color w:val="000000"/>
          <w:sz w:val="28"/>
          <w:szCs w:val="28"/>
        </w:rPr>
        <w:t>з метою</w:t>
      </w:r>
      <w:r w:rsidR="0000405D">
        <w:rPr>
          <w:rFonts w:eastAsia="Calibri"/>
          <w:color w:val="000000"/>
          <w:sz w:val="28"/>
          <w:szCs w:val="28"/>
        </w:rPr>
        <w:t xml:space="preserve"> справедливого перерозподілу коштів в межах фінансування</w:t>
      </w:r>
      <w:r>
        <w:rPr>
          <w:rFonts w:eastAsia="Calibri"/>
          <w:color w:val="000000"/>
          <w:sz w:val="28"/>
          <w:szCs w:val="28"/>
        </w:rPr>
        <w:t xml:space="preserve">, </w:t>
      </w:r>
      <w:r w:rsidR="00F41B03" w:rsidRPr="00F41B03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5058C5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5058C5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792224" w:rsidRDefault="00792224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104E23" w:rsidRPr="004E408D" w:rsidRDefault="005058C5" w:rsidP="00E36E1D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E36E1D">
        <w:rPr>
          <w:rFonts w:eastAsia="Calibri"/>
          <w:sz w:val="28"/>
          <w:szCs w:val="28"/>
        </w:rPr>
        <w:t>Затвердити з</w:t>
      </w:r>
      <w:r w:rsidR="00FC7EB0">
        <w:rPr>
          <w:rFonts w:eastAsia="Calibri"/>
          <w:sz w:val="28"/>
          <w:szCs w:val="28"/>
        </w:rPr>
        <w:t xml:space="preserve">  01</w:t>
      </w:r>
      <w:r w:rsidR="0000405D">
        <w:rPr>
          <w:rFonts w:eastAsia="Calibri"/>
          <w:sz w:val="28"/>
          <w:szCs w:val="28"/>
        </w:rPr>
        <w:t>.</w:t>
      </w:r>
      <w:r w:rsidR="00D11B5C">
        <w:rPr>
          <w:rFonts w:eastAsia="Calibri"/>
          <w:sz w:val="28"/>
          <w:szCs w:val="28"/>
        </w:rPr>
        <w:t>11</w:t>
      </w:r>
      <w:r w:rsidRPr="00E36E1D">
        <w:rPr>
          <w:rFonts w:eastAsia="Calibri"/>
          <w:sz w:val="28"/>
          <w:szCs w:val="28"/>
        </w:rPr>
        <w:t>.202</w:t>
      </w:r>
      <w:r w:rsidR="00D11B5C">
        <w:rPr>
          <w:rFonts w:eastAsia="Calibri"/>
          <w:sz w:val="28"/>
          <w:szCs w:val="28"/>
        </w:rPr>
        <w:t>5</w:t>
      </w:r>
      <w:r w:rsidRPr="00E36E1D">
        <w:rPr>
          <w:rFonts w:eastAsia="Calibri"/>
          <w:sz w:val="28"/>
          <w:szCs w:val="28"/>
        </w:rPr>
        <w:t xml:space="preserve"> штатний розпис Комунального підприємства «Муніципальна безпека» Бучанської міської ради, з урахуванням внесених змін, згідно додатку</w:t>
      </w:r>
      <w:r w:rsidRPr="004E408D">
        <w:rPr>
          <w:rFonts w:eastAsia="Calibri"/>
          <w:sz w:val="28"/>
          <w:szCs w:val="28"/>
        </w:rPr>
        <w:t>.</w:t>
      </w:r>
    </w:p>
    <w:p w:rsidR="00530570" w:rsidRPr="00530570" w:rsidRDefault="005058C5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>Контроль за виконанням цього рішення покласти на  комісію з питань  фінансів</w:t>
      </w:r>
      <w:r w:rsidR="00265189">
        <w:rPr>
          <w:rFonts w:eastAsia="Calibri"/>
          <w:sz w:val="28"/>
          <w:szCs w:val="28"/>
        </w:rPr>
        <w:t>, бюджетної та</w:t>
      </w:r>
      <w:r w:rsidRPr="00530570">
        <w:rPr>
          <w:rFonts w:eastAsia="Calibri"/>
          <w:sz w:val="28"/>
          <w:szCs w:val="28"/>
        </w:rPr>
        <w:t xml:space="preserve"> податкової політики</w:t>
      </w:r>
      <w:r w:rsidR="00265189">
        <w:rPr>
          <w:rFonts w:eastAsia="Calibri"/>
          <w:sz w:val="28"/>
          <w:szCs w:val="28"/>
        </w:rPr>
        <w:t>,</w:t>
      </w:r>
      <w:r w:rsidR="00792224">
        <w:rPr>
          <w:rFonts w:eastAsia="Calibri"/>
          <w:sz w:val="28"/>
          <w:szCs w:val="28"/>
        </w:rPr>
        <w:t xml:space="preserve"> </w:t>
      </w:r>
      <w:r w:rsidR="00265189">
        <w:rPr>
          <w:rFonts w:eastAsia="Calibri"/>
          <w:sz w:val="28"/>
          <w:szCs w:val="28"/>
        </w:rPr>
        <w:t xml:space="preserve">соціально-економічного розвитку, підприємництва та інвестиційної діяльності </w:t>
      </w:r>
      <w:r w:rsidRPr="00530570">
        <w:rPr>
          <w:rFonts w:eastAsia="Calibri"/>
          <w:sz w:val="28"/>
          <w:szCs w:val="28"/>
        </w:rPr>
        <w:t xml:space="preserve">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5058C5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37F51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5058C5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5058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B37F51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5058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5058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B37F51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5058C5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5058C5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 xml:space="preserve">обліку та фінансового </w:t>
            </w:r>
            <w:r w:rsidRPr="0008105B">
              <w:rPr>
                <w:b/>
                <w:sz w:val="28"/>
                <w:szCs w:val="28"/>
              </w:rPr>
              <w:t>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5058C5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5058C5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5058C5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5058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B37F51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792224" w:rsidP="0079222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5058C5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5058C5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5058C5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5058C5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5058C5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5058C5" w:rsidP="0079222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 w:rsidR="00792224">
              <w:rPr>
                <w:rFonts w:eastAsia="Calibri"/>
                <w:b/>
                <w:sz w:val="28"/>
                <w:szCs w:val="22"/>
                <w:lang w:eastAsia="uk-UA"/>
              </w:rPr>
              <w:t>СЕМЕНЕНКО</w:t>
            </w:r>
          </w:p>
        </w:tc>
      </w:tr>
      <w:tr w:rsidR="00B37F51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5058C5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E36E1D">
              <w:rPr>
                <w:rFonts w:eastAsia="Calibri"/>
                <w:b/>
                <w:sz w:val="28"/>
                <w:szCs w:val="22"/>
                <w:lang w:eastAsia="uk-UA"/>
              </w:rPr>
              <w:t>Начальник КП «Муніципальна безпека»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5058C5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5058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Петро МАЗІН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9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C5" w:rsidRDefault="005058C5">
      <w:r>
        <w:separator/>
      </w:r>
    </w:p>
  </w:endnote>
  <w:endnote w:type="continuationSeparator" w:id="0">
    <w:p w:rsidR="005058C5" w:rsidRDefault="0050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C5" w:rsidRDefault="005058C5">
      <w:r>
        <w:separator/>
      </w:r>
    </w:p>
  </w:footnote>
  <w:footnote w:type="continuationSeparator" w:id="0">
    <w:p w:rsidR="005058C5" w:rsidRDefault="00505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5058C5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1EA28838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476EC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F438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3CB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C72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740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8E77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ADF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C7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6A7A4EC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9C32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CFC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84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8E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7AA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8C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EA7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EE75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9BAC7A6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AA790E" w:tentative="1">
      <w:start w:val="1"/>
      <w:numFmt w:val="lowerLetter"/>
      <w:lvlText w:val="%2."/>
      <w:lvlJc w:val="left"/>
      <w:pPr>
        <w:ind w:left="1440" w:hanging="360"/>
      </w:pPr>
    </w:lvl>
    <w:lvl w:ilvl="2" w:tplc="6DB4F34C" w:tentative="1">
      <w:start w:val="1"/>
      <w:numFmt w:val="lowerRoman"/>
      <w:lvlText w:val="%3."/>
      <w:lvlJc w:val="right"/>
      <w:pPr>
        <w:ind w:left="2160" w:hanging="180"/>
      </w:pPr>
    </w:lvl>
    <w:lvl w:ilvl="3" w:tplc="2A6AAF1A" w:tentative="1">
      <w:start w:val="1"/>
      <w:numFmt w:val="decimal"/>
      <w:lvlText w:val="%4."/>
      <w:lvlJc w:val="left"/>
      <w:pPr>
        <w:ind w:left="2880" w:hanging="360"/>
      </w:pPr>
    </w:lvl>
    <w:lvl w:ilvl="4" w:tplc="2EDC110E" w:tentative="1">
      <w:start w:val="1"/>
      <w:numFmt w:val="lowerLetter"/>
      <w:lvlText w:val="%5."/>
      <w:lvlJc w:val="left"/>
      <w:pPr>
        <w:ind w:left="3600" w:hanging="360"/>
      </w:pPr>
    </w:lvl>
    <w:lvl w:ilvl="5" w:tplc="C7302894" w:tentative="1">
      <w:start w:val="1"/>
      <w:numFmt w:val="lowerRoman"/>
      <w:lvlText w:val="%6."/>
      <w:lvlJc w:val="right"/>
      <w:pPr>
        <w:ind w:left="4320" w:hanging="180"/>
      </w:pPr>
    </w:lvl>
    <w:lvl w:ilvl="6" w:tplc="0128970E" w:tentative="1">
      <w:start w:val="1"/>
      <w:numFmt w:val="decimal"/>
      <w:lvlText w:val="%7."/>
      <w:lvlJc w:val="left"/>
      <w:pPr>
        <w:ind w:left="5040" w:hanging="360"/>
      </w:pPr>
    </w:lvl>
    <w:lvl w:ilvl="7" w:tplc="65EA5284" w:tentative="1">
      <w:start w:val="1"/>
      <w:numFmt w:val="lowerLetter"/>
      <w:lvlText w:val="%8."/>
      <w:lvlJc w:val="left"/>
      <w:pPr>
        <w:ind w:left="5760" w:hanging="360"/>
      </w:pPr>
    </w:lvl>
    <w:lvl w:ilvl="8" w:tplc="02B8A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5F641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BD6532E" w:tentative="1">
      <w:start w:val="1"/>
      <w:numFmt w:val="lowerLetter"/>
      <w:lvlText w:val="%2."/>
      <w:lvlJc w:val="left"/>
      <w:pPr>
        <w:ind w:left="1440" w:hanging="360"/>
      </w:pPr>
    </w:lvl>
    <w:lvl w:ilvl="2" w:tplc="61D819D6" w:tentative="1">
      <w:start w:val="1"/>
      <w:numFmt w:val="lowerRoman"/>
      <w:lvlText w:val="%3."/>
      <w:lvlJc w:val="right"/>
      <w:pPr>
        <w:ind w:left="2160" w:hanging="180"/>
      </w:pPr>
    </w:lvl>
    <w:lvl w:ilvl="3" w:tplc="98C8CB14" w:tentative="1">
      <w:start w:val="1"/>
      <w:numFmt w:val="decimal"/>
      <w:lvlText w:val="%4."/>
      <w:lvlJc w:val="left"/>
      <w:pPr>
        <w:ind w:left="2880" w:hanging="360"/>
      </w:pPr>
    </w:lvl>
    <w:lvl w:ilvl="4" w:tplc="72905C2A" w:tentative="1">
      <w:start w:val="1"/>
      <w:numFmt w:val="lowerLetter"/>
      <w:lvlText w:val="%5."/>
      <w:lvlJc w:val="left"/>
      <w:pPr>
        <w:ind w:left="3600" w:hanging="360"/>
      </w:pPr>
    </w:lvl>
    <w:lvl w:ilvl="5" w:tplc="1AB872D0" w:tentative="1">
      <w:start w:val="1"/>
      <w:numFmt w:val="lowerRoman"/>
      <w:lvlText w:val="%6."/>
      <w:lvlJc w:val="right"/>
      <w:pPr>
        <w:ind w:left="4320" w:hanging="180"/>
      </w:pPr>
    </w:lvl>
    <w:lvl w:ilvl="6" w:tplc="0D0CD26E" w:tentative="1">
      <w:start w:val="1"/>
      <w:numFmt w:val="decimal"/>
      <w:lvlText w:val="%7."/>
      <w:lvlJc w:val="left"/>
      <w:pPr>
        <w:ind w:left="5040" w:hanging="360"/>
      </w:pPr>
    </w:lvl>
    <w:lvl w:ilvl="7" w:tplc="780E2C06" w:tentative="1">
      <w:start w:val="1"/>
      <w:numFmt w:val="lowerLetter"/>
      <w:lvlText w:val="%8."/>
      <w:lvlJc w:val="left"/>
      <w:pPr>
        <w:ind w:left="5760" w:hanging="360"/>
      </w:pPr>
    </w:lvl>
    <w:lvl w:ilvl="8" w:tplc="5EAE98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EC8695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B6BE3A02" w:tentative="1">
      <w:start w:val="1"/>
      <w:numFmt w:val="lowerLetter"/>
      <w:lvlText w:val="%2."/>
      <w:lvlJc w:val="left"/>
      <w:pPr>
        <w:ind w:left="1140" w:hanging="360"/>
      </w:pPr>
    </w:lvl>
    <w:lvl w:ilvl="2" w:tplc="C8E44BAA" w:tentative="1">
      <w:start w:val="1"/>
      <w:numFmt w:val="lowerRoman"/>
      <w:lvlText w:val="%3."/>
      <w:lvlJc w:val="right"/>
      <w:pPr>
        <w:ind w:left="1860" w:hanging="180"/>
      </w:pPr>
    </w:lvl>
    <w:lvl w:ilvl="3" w:tplc="2E70099C" w:tentative="1">
      <w:start w:val="1"/>
      <w:numFmt w:val="decimal"/>
      <w:lvlText w:val="%4."/>
      <w:lvlJc w:val="left"/>
      <w:pPr>
        <w:ind w:left="2580" w:hanging="360"/>
      </w:pPr>
    </w:lvl>
    <w:lvl w:ilvl="4" w:tplc="DFFA23EC" w:tentative="1">
      <w:start w:val="1"/>
      <w:numFmt w:val="lowerLetter"/>
      <w:lvlText w:val="%5."/>
      <w:lvlJc w:val="left"/>
      <w:pPr>
        <w:ind w:left="3300" w:hanging="360"/>
      </w:pPr>
    </w:lvl>
    <w:lvl w:ilvl="5" w:tplc="7E12E8B2" w:tentative="1">
      <w:start w:val="1"/>
      <w:numFmt w:val="lowerRoman"/>
      <w:lvlText w:val="%6."/>
      <w:lvlJc w:val="right"/>
      <w:pPr>
        <w:ind w:left="4020" w:hanging="180"/>
      </w:pPr>
    </w:lvl>
    <w:lvl w:ilvl="6" w:tplc="8916A696" w:tentative="1">
      <w:start w:val="1"/>
      <w:numFmt w:val="decimal"/>
      <w:lvlText w:val="%7."/>
      <w:lvlJc w:val="left"/>
      <w:pPr>
        <w:ind w:left="4740" w:hanging="360"/>
      </w:pPr>
    </w:lvl>
    <w:lvl w:ilvl="7" w:tplc="604A6C3A" w:tentative="1">
      <w:start w:val="1"/>
      <w:numFmt w:val="lowerLetter"/>
      <w:lvlText w:val="%8."/>
      <w:lvlJc w:val="left"/>
      <w:pPr>
        <w:ind w:left="5460" w:hanging="360"/>
      </w:pPr>
    </w:lvl>
    <w:lvl w:ilvl="8" w:tplc="490CC70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2A86B690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4F7CC4D2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22F8F80E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EEE21A60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52784770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E2C8A10E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1294FD9C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F5FA09D8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FEDCE448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967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BA421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56D3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081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7CEB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0E7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10C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2B2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DA68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F9025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F4DB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76EE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FE6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02D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221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C24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7A93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B886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8B3AB7B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BA61A0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84074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3A0E32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2EE30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35A85B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29A6A1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11A57F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B4F15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531A8A9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2BE8CE78">
      <w:start w:val="1"/>
      <w:numFmt w:val="lowerLetter"/>
      <w:lvlText w:val="%2."/>
      <w:lvlJc w:val="left"/>
      <w:pPr>
        <w:ind w:left="1785" w:hanging="360"/>
      </w:pPr>
    </w:lvl>
    <w:lvl w:ilvl="2" w:tplc="6B786F10" w:tentative="1">
      <w:start w:val="1"/>
      <w:numFmt w:val="lowerRoman"/>
      <w:lvlText w:val="%3."/>
      <w:lvlJc w:val="right"/>
      <w:pPr>
        <w:ind w:left="2505" w:hanging="180"/>
      </w:pPr>
    </w:lvl>
    <w:lvl w:ilvl="3" w:tplc="5C86E4C8" w:tentative="1">
      <w:start w:val="1"/>
      <w:numFmt w:val="decimal"/>
      <w:lvlText w:val="%4."/>
      <w:lvlJc w:val="left"/>
      <w:pPr>
        <w:ind w:left="3225" w:hanging="360"/>
      </w:pPr>
    </w:lvl>
    <w:lvl w:ilvl="4" w:tplc="61C8D09E" w:tentative="1">
      <w:start w:val="1"/>
      <w:numFmt w:val="lowerLetter"/>
      <w:lvlText w:val="%5."/>
      <w:lvlJc w:val="left"/>
      <w:pPr>
        <w:ind w:left="3945" w:hanging="360"/>
      </w:pPr>
    </w:lvl>
    <w:lvl w:ilvl="5" w:tplc="CEAC1C6A" w:tentative="1">
      <w:start w:val="1"/>
      <w:numFmt w:val="lowerRoman"/>
      <w:lvlText w:val="%6."/>
      <w:lvlJc w:val="right"/>
      <w:pPr>
        <w:ind w:left="4665" w:hanging="180"/>
      </w:pPr>
    </w:lvl>
    <w:lvl w:ilvl="6" w:tplc="54DA7F82" w:tentative="1">
      <w:start w:val="1"/>
      <w:numFmt w:val="decimal"/>
      <w:lvlText w:val="%7."/>
      <w:lvlJc w:val="left"/>
      <w:pPr>
        <w:ind w:left="5385" w:hanging="360"/>
      </w:pPr>
    </w:lvl>
    <w:lvl w:ilvl="7" w:tplc="252EB848" w:tentative="1">
      <w:start w:val="1"/>
      <w:numFmt w:val="lowerLetter"/>
      <w:lvlText w:val="%8."/>
      <w:lvlJc w:val="left"/>
      <w:pPr>
        <w:ind w:left="6105" w:hanging="360"/>
      </w:pPr>
    </w:lvl>
    <w:lvl w:ilvl="8" w:tplc="44921C8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032E3E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D50A03A" w:tentative="1">
      <w:start w:val="1"/>
      <w:numFmt w:val="lowerLetter"/>
      <w:lvlText w:val="%2."/>
      <w:lvlJc w:val="left"/>
      <w:pPr>
        <w:ind w:left="1800" w:hanging="360"/>
      </w:pPr>
    </w:lvl>
    <w:lvl w:ilvl="2" w:tplc="67AA41DE" w:tentative="1">
      <w:start w:val="1"/>
      <w:numFmt w:val="lowerRoman"/>
      <w:lvlText w:val="%3."/>
      <w:lvlJc w:val="right"/>
      <w:pPr>
        <w:ind w:left="2520" w:hanging="180"/>
      </w:pPr>
    </w:lvl>
    <w:lvl w:ilvl="3" w:tplc="53928AAA" w:tentative="1">
      <w:start w:val="1"/>
      <w:numFmt w:val="decimal"/>
      <w:lvlText w:val="%4."/>
      <w:lvlJc w:val="left"/>
      <w:pPr>
        <w:ind w:left="3240" w:hanging="360"/>
      </w:pPr>
    </w:lvl>
    <w:lvl w:ilvl="4" w:tplc="07327232" w:tentative="1">
      <w:start w:val="1"/>
      <w:numFmt w:val="lowerLetter"/>
      <w:lvlText w:val="%5."/>
      <w:lvlJc w:val="left"/>
      <w:pPr>
        <w:ind w:left="3960" w:hanging="360"/>
      </w:pPr>
    </w:lvl>
    <w:lvl w:ilvl="5" w:tplc="4C12CD0C" w:tentative="1">
      <w:start w:val="1"/>
      <w:numFmt w:val="lowerRoman"/>
      <w:lvlText w:val="%6."/>
      <w:lvlJc w:val="right"/>
      <w:pPr>
        <w:ind w:left="4680" w:hanging="180"/>
      </w:pPr>
    </w:lvl>
    <w:lvl w:ilvl="6" w:tplc="FFAAEB74" w:tentative="1">
      <w:start w:val="1"/>
      <w:numFmt w:val="decimal"/>
      <w:lvlText w:val="%7."/>
      <w:lvlJc w:val="left"/>
      <w:pPr>
        <w:ind w:left="5400" w:hanging="360"/>
      </w:pPr>
    </w:lvl>
    <w:lvl w:ilvl="7" w:tplc="88081182" w:tentative="1">
      <w:start w:val="1"/>
      <w:numFmt w:val="lowerLetter"/>
      <w:lvlText w:val="%8."/>
      <w:lvlJc w:val="left"/>
      <w:pPr>
        <w:ind w:left="6120" w:hanging="360"/>
      </w:pPr>
    </w:lvl>
    <w:lvl w:ilvl="8" w:tplc="1B0272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3D8CB6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CC53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DE1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0D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CA6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9A53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A3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22D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52B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DF72D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6EE0A8" w:tentative="1">
      <w:start w:val="1"/>
      <w:numFmt w:val="lowerLetter"/>
      <w:lvlText w:val="%2."/>
      <w:lvlJc w:val="left"/>
      <w:pPr>
        <w:ind w:left="1440" w:hanging="360"/>
      </w:pPr>
    </w:lvl>
    <w:lvl w:ilvl="2" w:tplc="1FE4F9B2" w:tentative="1">
      <w:start w:val="1"/>
      <w:numFmt w:val="lowerRoman"/>
      <w:lvlText w:val="%3."/>
      <w:lvlJc w:val="right"/>
      <w:pPr>
        <w:ind w:left="2160" w:hanging="180"/>
      </w:pPr>
    </w:lvl>
    <w:lvl w:ilvl="3" w:tplc="E3141F9E" w:tentative="1">
      <w:start w:val="1"/>
      <w:numFmt w:val="decimal"/>
      <w:lvlText w:val="%4."/>
      <w:lvlJc w:val="left"/>
      <w:pPr>
        <w:ind w:left="2880" w:hanging="360"/>
      </w:pPr>
    </w:lvl>
    <w:lvl w:ilvl="4" w:tplc="5BFEA426" w:tentative="1">
      <w:start w:val="1"/>
      <w:numFmt w:val="lowerLetter"/>
      <w:lvlText w:val="%5."/>
      <w:lvlJc w:val="left"/>
      <w:pPr>
        <w:ind w:left="3600" w:hanging="360"/>
      </w:pPr>
    </w:lvl>
    <w:lvl w:ilvl="5" w:tplc="C4D832EA" w:tentative="1">
      <w:start w:val="1"/>
      <w:numFmt w:val="lowerRoman"/>
      <w:lvlText w:val="%6."/>
      <w:lvlJc w:val="right"/>
      <w:pPr>
        <w:ind w:left="4320" w:hanging="180"/>
      </w:pPr>
    </w:lvl>
    <w:lvl w:ilvl="6" w:tplc="C3D41588" w:tentative="1">
      <w:start w:val="1"/>
      <w:numFmt w:val="decimal"/>
      <w:lvlText w:val="%7."/>
      <w:lvlJc w:val="left"/>
      <w:pPr>
        <w:ind w:left="5040" w:hanging="360"/>
      </w:pPr>
    </w:lvl>
    <w:lvl w:ilvl="7" w:tplc="72A6BF06" w:tentative="1">
      <w:start w:val="1"/>
      <w:numFmt w:val="lowerLetter"/>
      <w:lvlText w:val="%8."/>
      <w:lvlJc w:val="left"/>
      <w:pPr>
        <w:ind w:left="5760" w:hanging="360"/>
      </w:pPr>
    </w:lvl>
    <w:lvl w:ilvl="8" w:tplc="F9CA80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40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45BFA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2794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65189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0660A"/>
    <w:rsid w:val="00313011"/>
    <w:rsid w:val="00317E65"/>
    <w:rsid w:val="003225FD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4E4"/>
    <w:rsid w:val="003E70F9"/>
    <w:rsid w:val="003F4B78"/>
    <w:rsid w:val="003F6563"/>
    <w:rsid w:val="003F7D18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058C5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8458E"/>
    <w:rsid w:val="00590ED7"/>
    <w:rsid w:val="005916B8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224"/>
    <w:rsid w:val="00792819"/>
    <w:rsid w:val="007A2DB1"/>
    <w:rsid w:val="007A2EB9"/>
    <w:rsid w:val="007A7283"/>
    <w:rsid w:val="007A7AEF"/>
    <w:rsid w:val="007B7A30"/>
    <w:rsid w:val="007C0603"/>
    <w:rsid w:val="007C565C"/>
    <w:rsid w:val="007C6000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819F6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38C4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4DE1"/>
    <w:rsid w:val="00B37CC9"/>
    <w:rsid w:val="00B37F51"/>
    <w:rsid w:val="00B41C3C"/>
    <w:rsid w:val="00B42124"/>
    <w:rsid w:val="00B43BF8"/>
    <w:rsid w:val="00B4405C"/>
    <w:rsid w:val="00B56B6A"/>
    <w:rsid w:val="00B60696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1775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1AE4"/>
    <w:rsid w:val="00C53388"/>
    <w:rsid w:val="00C55710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1B5C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5EEE"/>
    <w:rsid w:val="00D574FB"/>
    <w:rsid w:val="00D60D6A"/>
    <w:rsid w:val="00D61E53"/>
    <w:rsid w:val="00D64FD2"/>
    <w:rsid w:val="00D66D6B"/>
    <w:rsid w:val="00D77E7C"/>
    <w:rsid w:val="00D83840"/>
    <w:rsid w:val="00D860F9"/>
    <w:rsid w:val="00D87637"/>
    <w:rsid w:val="00D95524"/>
    <w:rsid w:val="00DA364E"/>
    <w:rsid w:val="00DA54A3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1D"/>
    <w:rsid w:val="00E36E3C"/>
    <w:rsid w:val="00E516AD"/>
    <w:rsid w:val="00E53F42"/>
    <w:rsid w:val="00E572E0"/>
    <w:rsid w:val="00E60347"/>
    <w:rsid w:val="00E60AA9"/>
    <w:rsid w:val="00E61FCB"/>
    <w:rsid w:val="00E666EE"/>
    <w:rsid w:val="00E67424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C7EB0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93FC7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716BC-26B8-4D6D-B4FF-48325805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Bohdana Savitska</cp:lastModifiedBy>
  <cp:revision>3</cp:revision>
  <cp:lastPrinted>2025-10-02T05:54:00Z</cp:lastPrinted>
  <dcterms:created xsi:type="dcterms:W3CDTF">2025-10-15T06:20:00Z</dcterms:created>
  <dcterms:modified xsi:type="dcterms:W3CDTF">2025-10-15T07:47:00Z</dcterms:modified>
</cp:coreProperties>
</file>